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D0AE" w14:textId="77777777" w:rsidR="00F27D1D" w:rsidRPr="00031637" w:rsidRDefault="003905EF" w:rsidP="00F27D1D">
      <w:pPr>
        <w:spacing w:after="0"/>
        <w:jc w:val="center"/>
        <w:rPr>
          <w:rFonts w:eastAsia="MS PGothic" w:cstheme="minorHAnsi"/>
          <w:color w:val="000000" w:themeColor="text1"/>
          <w:kern w:val="24"/>
          <w:sz w:val="24"/>
          <w:szCs w:val="24"/>
          <w:lang w:eastAsia="en-GB"/>
        </w:rPr>
      </w:pPr>
      <w:r w:rsidRPr="00031637">
        <w:rPr>
          <w:rFonts w:cstheme="minorHAnsi"/>
          <w:noProof/>
          <w:lang w:eastAsia="en-GB"/>
        </w:rPr>
        <w:drawing>
          <wp:anchor distT="0" distB="0" distL="114300" distR="114300" simplePos="0" relativeHeight="251658240" behindDoc="1" locked="0" layoutInCell="1" allowOverlap="1" wp14:anchorId="03A1F901" wp14:editId="77DA5129">
            <wp:simplePos x="0" y="0"/>
            <wp:positionH relativeFrom="column">
              <wp:posOffset>2667000</wp:posOffset>
            </wp:positionH>
            <wp:positionV relativeFrom="paragraph">
              <wp:posOffset>0</wp:posOffset>
            </wp:positionV>
            <wp:extent cx="1310005" cy="13049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768" t="1934" r="2719" b="5980"/>
                    <a:stretch/>
                  </pic:blipFill>
                  <pic:spPr bwMode="auto">
                    <a:xfrm>
                      <a:off x="0" y="0"/>
                      <a:ext cx="1310005" cy="1304925"/>
                    </a:xfrm>
                    <a:prstGeom prst="ellipse">
                      <a:avLst/>
                    </a:prstGeom>
                    <a:noFill/>
                    <a:ln>
                      <a:noFill/>
                    </a:ln>
                    <a:extLst>
                      <a:ext uri="{53640926-AAD7-44D8-BBD7-CCE9431645EC}">
                        <a14:shadowObscured xmlns:a14="http://schemas.microsoft.com/office/drawing/2010/main"/>
                      </a:ext>
                    </a:extLst>
                  </pic:spPr>
                </pic:pic>
              </a:graphicData>
            </a:graphic>
          </wp:anchor>
        </w:drawing>
      </w:r>
    </w:p>
    <w:p w14:paraId="26228286" w14:textId="77777777" w:rsidR="00F27D1D" w:rsidRPr="00031637" w:rsidRDefault="00F27D1D" w:rsidP="00F27D1D">
      <w:pPr>
        <w:spacing w:after="0"/>
        <w:jc w:val="center"/>
        <w:rPr>
          <w:rFonts w:eastAsia="MS PGothic" w:cstheme="minorHAnsi"/>
          <w:color w:val="000000" w:themeColor="text1"/>
          <w:kern w:val="24"/>
          <w:sz w:val="24"/>
          <w:szCs w:val="24"/>
          <w:lang w:eastAsia="en-GB"/>
        </w:rPr>
      </w:pPr>
    </w:p>
    <w:p w14:paraId="14F603F5" w14:textId="77777777" w:rsidR="00F27D1D" w:rsidRPr="00031637" w:rsidRDefault="00F27D1D" w:rsidP="00F27D1D">
      <w:pPr>
        <w:spacing w:after="0"/>
        <w:jc w:val="center"/>
        <w:rPr>
          <w:rFonts w:eastAsia="MS PGothic" w:cstheme="minorHAnsi"/>
          <w:color w:val="000000" w:themeColor="text1"/>
          <w:kern w:val="24"/>
          <w:sz w:val="24"/>
          <w:szCs w:val="24"/>
          <w:lang w:eastAsia="en-GB"/>
        </w:rPr>
      </w:pPr>
    </w:p>
    <w:p w14:paraId="3D02871A" w14:textId="77777777" w:rsidR="00F27D1D" w:rsidRPr="00031637" w:rsidRDefault="00F27D1D" w:rsidP="00F27D1D">
      <w:pPr>
        <w:spacing w:after="0"/>
        <w:jc w:val="center"/>
        <w:rPr>
          <w:rFonts w:eastAsia="MS PGothic" w:cstheme="minorHAnsi"/>
          <w:color w:val="000000" w:themeColor="text1"/>
          <w:kern w:val="24"/>
          <w:sz w:val="24"/>
          <w:szCs w:val="24"/>
          <w:lang w:eastAsia="en-GB"/>
        </w:rPr>
      </w:pPr>
    </w:p>
    <w:p w14:paraId="2505B3A8" w14:textId="77777777" w:rsidR="003905EF" w:rsidRPr="00031637" w:rsidRDefault="003905EF" w:rsidP="00F27D1D">
      <w:pPr>
        <w:spacing w:after="0"/>
        <w:jc w:val="center"/>
        <w:rPr>
          <w:rFonts w:eastAsia="MS PGothic" w:cstheme="minorHAnsi"/>
          <w:color w:val="000000" w:themeColor="text1"/>
          <w:kern w:val="24"/>
          <w:sz w:val="24"/>
          <w:szCs w:val="24"/>
          <w:lang w:eastAsia="en-GB"/>
        </w:rPr>
      </w:pPr>
    </w:p>
    <w:p w14:paraId="66CA0B3F" w14:textId="77777777" w:rsidR="003905EF" w:rsidRPr="00031637" w:rsidRDefault="003905EF" w:rsidP="00F27D1D">
      <w:pPr>
        <w:spacing w:after="0"/>
        <w:jc w:val="center"/>
        <w:rPr>
          <w:rFonts w:eastAsia="MS PGothic" w:cstheme="minorHAnsi"/>
          <w:color w:val="000000" w:themeColor="text1"/>
          <w:kern w:val="24"/>
          <w:sz w:val="24"/>
          <w:szCs w:val="24"/>
          <w:lang w:eastAsia="en-GB"/>
        </w:rPr>
      </w:pPr>
    </w:p>
    <w:p w14:paraId="701E5A35" w14:textId="77777777" w:rsidR="00031637" w:rsidRDefault="00031637" w:rsidP="00F27D1D">
      <w:pPr>
        <w:spacing w:after="0"/>
        <w:jc w:val="center"/>
        <w:rPr>
          <w:rFonts w:eastAsia="MS PGothic" w:cstheme="minorHAnsi"/>
          <w:color w:val="000000" w:themeColor="text1"/>
          <w:kern w:val="24"/>
          <w:sz w:val="24"/>
          <w:szCs w:val="24"/>
          <w:lang w:eastAsia="en-GB"/>
        </w:rPr>
      </w:pPr>
    </w:p>
    <w:p w14:paraId="577799CA" w14:textId="77777777" w:rsidR="00F27D1D" w:rsidRPr="00031637" w:rsidRDefault="00F27D1D" w:rsidP="00F27D1D">
      <w:pPr>
        <w:spacing w:after="0"/>
        <w:jc w:val="center"/>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Britannia CP School</w:t>
      </w:r>
    </w:p>
    <w:p w14:paraId="0F3A6AAC" w14:textId="439E6AE7" w:rsidR="00CC1E4F" w:rsidRDefault="00F27D1D" w:rsidP="00114F54">
      <w:pPr>
        <w:spacing w:after="0"/>
        <w:jc w:val="center"/>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P</w:t>
      </w:r>
      <w:r w:rsidR="00114F54">
        <w:rPr>
          <w:rFonts w:eastAsia="MS PGothic" w:cstheme="minorHAnsi"/>
          <w:color w:val="000000" w:themeColor="text1"/>
          <w:kern w:val="24"/>
          <w:sz w:val="24"/>
          <w:szCs w:val="24"/>
          <w:lang w:eastAsia="en-GB"/>
        </w:rPr>
        <w:t>honics Policy</w:t>
      </w:r>
    </w:p>
    <w:p w14:paraId="2F7800CD" w14:textId="77777777" w:rsidR="00114F54" w:rsidRPr="00031637" w:rsidRDefault="00114F54" w:rsidP="00114F54">
      <w:pPr>
        <w:spacing w:after="0"/>
        <w:jc w:val="center"/>
        <w:rPr>
          <w:rFonts w:eastAsia="MS PGothic" w:cstheme="minorHAnsi"/>
          <w:color w:val="000000" w:themeColor="text1"/>
          <w:kern w:val="24"/>
          <w:sz w:val="24"/>
          <w:szCs w:val="24"/>
          <w:lang w:eastAsia="en-GB"/>
        </w:rPr>
      </w:pPr>
    </w:p>
    <w:p w14:paraId="0246A896" w14:textId="77777777" w:rsidR="00F27D1D" w:rsidRPr="00031637" w:rsidRDefault="00F27D1D" w:rsidP="00F27D1D">
      <w:pPr>
        <w:spacing w:after="0"/>
        <w:rPr>
          <w:rFonts w:eastAsia="MS PGothic" w:cstheme="minorHAnsi"/>
          <w:color w:val="000000" w:themeColor="text1"/>
          <w:kern w:val="24"/>
          <w:sz w:val="24"/>
          <w:szCs w:val="24"/>
          <w:lang w:eastAsia="en-GB"/>
        </w:rPr>
      </w:pPr>
    </w:p>
    <w:p w14:paraId="6BBE3E82"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Aims</w:t>
      </w:r>
    </w:p>
    <w:p w14:paraId="7C70EE05"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At Britannia we aim to:</w:t>
      </w:r>
    </w:p>
    <w:p w14:paraId="13684336"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Ensure progression of reading skills across the school.</w:t>
      </w:r>
    </w:p>
    <w:p w14:paraId="21E718CE"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Inspire pupils to read through exciting shared experiences.</w:t>
      </w:r>
    </w:p>
    <w:p w14:paraId="39AF546D"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Develop a clear understanding of the structure and language features</w:t>
      </w:r>
    </w:p>
    <w:p w14:paraId="1646BF47" w14:textId="77777777"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associated with different text types.</w:t>
      </w:r>
    </w:p>
    <w:p w14:paraId="3324CCED"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decode letter-sound correspondences quickly and</w:t>
      </w:r>
    </w:p>
    <w:p w14:paraId="25D67A8A" w14:textId="77777777"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effortlessly, using their phonic knowledge and skills.</w:t>
      </w:r>
    </w:p>
    <w:p w14:paraId="3027BCD3"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read ‘tricky’ words on sight.</w:t>
      </w:r>
    </w:p>
    <w:p w14:paraId="7F83C96F"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understand what they read.</w:t>
      </w:r>
    </w:p>
    <w:p w14:paraId="7DD39EE8"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read aloud with fluency and expression.</w:t>
      </w:r>
    </w:p>
    <w:p w14:paraId="3A842697" w14:textId="77777777" w:rsidR="00CD03CE" w:rsidRPr="00031637" w:rsidRDefault="00CD03CE"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teach pupils to spell quickly and easily by segmenting the sounds in words.</w:t>
      </w:r>
    </w:p>
    <w:p w14:paraId="7AC92F84" w14:textId="77777777" w:rsidR="00CD03CE" w:rsidRPr="00031637" w:rsidRDefault="00BC2B00" w:rsidP="00CD03CE">
      <w:pPr>
        <w:pStyle w:val="ListParagraph"/>
        <w:numPr>
          <w:ilvl w:val="0"/>
          <w:numId w:val="2"/>
        </w:num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develop a love for reading.</w:t>
      </w:r>
    </w:p>
    <w:p w14:paraId="1330D1CB" w14:textId="77777777" w:rsidR="00BC2B00" w:rsidRPr="00031637" w:rsidRDefault="00BC2B00" w:rsidP="00114F54">
      <w:pPr>
        <w:pStyle w:val="ListParagraph"/>
        <w:spacing w:after="0"/>
        <w:rPr>
          <w:rFonts w:eastAsia="MS PGothic" w:cstheme="minorHAnsi"/>
          <w:color w:val="000000" w:themeColor="text1"/>
          <w:kern w:val="24"/>
          <w:sz w:val="24"/>
          <w:szCs w:val="24"/>
          <w:lang w:eastAsia="en-GB"/>
        </w:rPr>
      </w:pPr>
    </w:p>
    <w:p w14:paraId="52ED0F85"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Teaching and Learning</w:t>
      </w:r>
    </w:p>
    <w:p w14:paraId="78FA5510" w14:textId="275FDB61" w:rsidR="00CD03CE" w:rsidRDefault="00114F54" w:rsidP="00114F54">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Our pupils learn to read and write effectively in KS1 using the Read Write Inc. Phonics programme.  The programme is for pupils in Reception to Year 2 who are learning to read and write.</w:t>
      </w:r>
    </w:p>
    <w:p w14:paraId="236FEF02" w14:textId="1830E03E" w:rsidR="00114F54" w:rsidRDefault="00114F54" w:rsidP="00114F54">
      <w:pPr>
        <w:spacing w:after="0"/>
        <w:rPr>
          <w:rFonts w:eastAsia="MS PGothic" w:cstheme="minorHAnsi"/>
          <w:color w:val="000000" w:themeColor="text1"/>
          <w:kern w:val="24"/>
          <w:sz w:val="24"/>
          <w:szCs w:val="24"/>
          <w:lang w:eastAsia="en-GB"/>
        </w:rPr>
      </w:pPr>
    </w:p>
    <w:p w14:paraId="26176D10" w14:textId="06859BB7" w:rsidR="00114F54" w:rsidRDefault="00114F54" w:rsidP="00114F54">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In Read Write Inc. Phonics pupils:</w:t>
      </w:r>
    </w:p>
    <w:p w14:paraId="4EB373C0" w14:textId="0113ABDF" w:rsidR="00114F54" w:rsidRDefault="00114F54" w:rsidP="00114F54">
      <w:pPr>
        <w:pStyle w:val="ListParagraph"/>
        <w:numPr>
          <w:ilvl w:val="0"/>
          <w:numId w:val="2"/>
        </w:num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decode letter-sound correspondences quickly</w:t>
      </w:r>
      <w:r w:rsidR="001F4673">
        <w:rPr>
          <w:rFonts w:eastAsia="MS PGothic" w:cstheme="minorHAnsi"/>
          <w:color w:val="000000" w:themeColor="text1"/>
          <w:kern w:val="24"/>
          <w:sz w:val="24"/>
          <w:szCs w:val="24"/>
          <w:lang w:eastAsia="en-GB"/>
        </w:rPr>
        <w:t xml:space="preserve"> and effortlessly, using their phonic knowledge and skills</w:t>
      </w:r>
    </w:p>
    <w:p w14:paraId="6AB53159" w14:textId="7F94B100" w:rsidR="001F4673" w:rsidRDefault="001F4673" w:rsidP="00114F54">
      <w:pPr>
        <w:pStyle w:val="ListParagraph"/>
        <w:numPr>
          <w:ilvl w:val="0"/>
          <w:numId w:val="2"/>
        </w:num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read common exception words on sight</w:t>
      </w:r>
    </w:p>
    <w:p w14:paraId="065757C5" w14:textId="19ED5E56" w:rsidR="001F4673" w:rsidRDefault="001F4673" w:rsidP="00114F54">
      <w:pPr>
        <w:pStyle w:val="ListParagraph"/>
        <w:numPr>
          <w:ilvl w:val="0"/>
          <w:numId w:val="2"/>
        </w:num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understand what they read</w:t>
      </w:r>
    </w:p>
    <w:p w14:paraId="4248D7FE" w14:textId="02EA8216" w:rsidR="001F4673" w:rsidRDefault="001F4673" w:rsidP="00114F54">
      <w:pPr>
        <w:pStyle w:val="ListParagraph"/>
        <w:numPr>
          <w:ilvl w:val="0"/>
          <w:numId w:val="2"/>
        </w:num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read aloud with fluency and expression</w:t>
      </w:r>
    </w:p>
    <w:p w14:paraId="798D49CD" w14:textId="71BB6434" w:rsidR="001F4673" w:rsidRDefault="001F4673" w:rsidP="00114F54">
      <w:pPr>
        <w:pStyle w:val="ListParagraph"/>
        <w:numPr>
          <w:ilvl w:val="0"/>
          <w:numId w:val="2"/>
        </w:num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write confidently, with a strong focus on vocabulary and grammar</w:t>
      </w:r>
    </w:p>
    <w:p w14:paraId="3D00107B" w14:textId="5E2D409A" w:rsidR="001F4673" w:rsidRDefault="001F4673" w:rsidP="00114F54">
      <w:pPr>
        <w:pStyle w:val="ListParagraph"/>
        <w:numPr>
          <w:ilvl w:val="0"/>
          <w:numId w:val="2"/>
        </w:num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spell quickly and easily by segmenting the sounds in words</w:t>
      </w:r>
    </w:p>
    <w:p w14:paraId="09142E8A" w14:textId="54C81B61" w:rsidR="001F4673" w:rsidRDefault="001F4673" w:rsidP="00114F54">
      <w:pPr>
        <w:pStyle w:val="ListParagraph"/>
        <w:numPr>
          <w:ilvl w:val="0"/>
          <w:numId w:val="2"/>
        </w:num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acquire good handwriting</w:t>
      </w:r>
    </w:p>
    <w:p w14:paraId="1BCF3FF1" w14:textId="28BAA92E" w:rsidR="001F4673" w:rsidRDefault="001F4673" w:rsidP="001F4673">
      <w:pPr>
        <w:spacing w:after="0"/>
        <w:rPr>
          <w:rFonts w:eastAsia="MS PGothic" w:cstheme="minorHAnsi"/>
          <w:color w:val="000000" w:themeColor="text1"/>
          <w:kern w:val="24"/>
          <w:sz w:val="24"/>
          <w:szCs w:val="24"/>
          <w:lang w:eastAsia="en-GB"/>
        </w:rPr>
      </w:pPr>
    </w:p>
    <w:p w14:paraId="1BF91A90" w14:textId="57AEAEA0" w:rsidR="001F4673" w:rsidRDefault="001F4673" w:rsidP="001F4673">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In addition, children are taught to work effectively with a partner to explain and consolidate what they are learning.  This provides the teacher with opportunities to assess learning and to pick up on difficulties, such as pupils’ poor articulation, or problems with blending or alphabetic code knowledge.</w:t>
      </w:r>
    </w:p>
    <w:p w14:paraId="636E2024" w14:textId="12D3F420" w:rsidR="001F4673" w:rsidRDefault="001F4673" w:rsidP="001F4673">
      <w:pPr>
        <w:spacing w:after="0"/>
        <w:rPr>
          <w:rFonts w:eastAsia="MS PGothic" w:cstheme="minorHAnsi"/>
          <w:color w:val="000000" w:themeColor="text1"/>
          <w:kern w:val="24"/>
          <w:sz w:val="24"/>
          <w:szCs w:val="24"/>
          <w:lang w:eastAsia="en-GB"/>
        </w:rPr>
      </w:pPr>
    </w:p>
    <w:p w14:paraId="68492A71" w14:textId="23B829DA" w:rsidR="001F4673" w:rsidRDefault="001F4673" w:rsidP="001F4673">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Pupils are grouped homogenously, according to their progress in reading rather than their writing.  This is because it is known that pupils’ progress in writing will lag behind progress in reading, especially for those whose motor skills are less well developed.</w:t>
      </w:r>
    </w:p>
    <w:p w14:paraId="6B2A519B" w14:textId="5189971A" w:rsidR="001F4673" w:rsidRDefault="001F4673" w:rsidP="001F4673">
      <w:pPr>
        <w:spacing w:after="0"/>
        <w:rPr>
          <w:rFonts w:eastAsia="MS PGothic" w:cstheme="minorHAnsi"/>
          <w:color w:val="000000" w:themeColor="text1"/>
          <w:kern w:val="24"/>
          <w:sz w:val="24"/>
          <w:szCs w:val="24"/>
          <w:lang w:eastAsia="en-GB"/>
        </w:rPr>
      </w:pPr>
    </w:p>
    <w:p w14:paraId="26769A96" w14:textId="463D2771" w:rsidR="001F4673" w:rsidRDefault="001F4673" w:rsidP="001F4673">
      <w:pPr>
        <w:spacing w:after="0"/>
        <w:rPr>
          <w:rFonts w:eastAsia="MS PGothic" w:cstheme="minorHAnsi"/>
          <w:color w:val="000000" w:themeColor="text1"/>
          <w:kern w:val="24"/>
          <w:sz w:val="24"/>
          <w:szCs w:val="24"/>
          <w:lang w:eastAsia="en-GB"/>
        </w:rPr>
      </w:pPr>
      <w:r>
        <w:rPr>
          <w:rFonts w:eastAsia="MS PGothic" w:cstheme="minorHAnsi"/>
          <w:b/>
          <w:color w:val="000000" w:themeColor="text1"/>
          <w:kern w:val="24"/>
          <w:sz w:val="24"/>
          <w:szCs w:val="24"/>
          <w:u w:val="single"/>
          <w:lang w:eastAsia="en-GB"/>
        </w:rPr>
        <w:t>Progression of Skills</w:t>
      </w:r>
    </w:p>
    <w:p w14:paraId="331F031A" w14:textId="7B2526A6" w:rsidR="001F4673" w:rsidRDefault="001F4673" w:rsidP="001F4673">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In Reception, the alphabetic code is emphasised.  The pupils rapidly learn sounds and the letter or groups of letters they need to represent them.  Simple mnemonics help them to grasp this quickly.  This is especially useful for pupils at risk of making slower progress.  This learning is consolidated daily.  Pupils have frequent practice in reading high frequency words with irregular spellings – common exception words.</w:t>
      </w:r>
    </w:p>
    <w:p w14:paraId="5B48A8A9" w14:textId="0D7B4D10" w:rsidR="001F4673" w:rsidRDefault="001F4673" w:rsidP="001F4673">
      <w:pPr>
        <w:spacing w:after="0"/>
        <w:rPr>
          <w:rFonts w:eastAsia="MS PGothic" w:cstheme="minorHAnsi"/>
          <w:color w:val="000000" w:themeColor="text1"/>
          <w:kern w:val="24"/>
          <w:sz w:val="24"/>
          <w:szCs w:val="24"/>
          <w:lang w:eastAsia="en-GB"/>
        </w:rPr>
      </w:pPr>
    </w:p>
    <w:p w14:paraId="4E482758" w14:textId="1EAD572E" w:rsidR="001F4673" w:rsidRDefault="001F4673" w:rsidP="001F4673">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The books that children read are closely matched to their increasing knowledge of phonics and the common exception words.  This is so that, early on, they experience success and gain confidence that they are readers.  Re-reading and discussing these books with the teacher supports their increasingly fluent decoding.</w:t>
      </w:r>
    </w:p>
    <w:p w14:paraId="7AF64B63" w14:textId="55B70056" w:rsidR="001F4673" w:rsidRDefault="001F4673" w:rsidP="001F4673">
      <w:pPr>
        <w:spacing w:after="0"/>
        <w:rPr>
          <w:rFonts w:eastAsia="MS PGothic" w:cstheme="minorHAnsi"/>
          <w:color w:val="000000" w:themeColor="text1"/>
          <w:kern w:val="24"/>
          <w:sz w:val="24"/>
          <w:szCs w:val="24"/>
          <w:lang w:eastAsia="en-GB"/>
        </w:rPr>
      </w:pPr>
    </w:p>
    <w:p w14:paraId="6894C851" w14:textId="46EA57AD" w:rsidR="001F4673" w:rsidRDefault="001F4673" w:rsidP="001F4673">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Alongside this, the teachers read a wide range of stories, poetry and non-fiction to pupils; they are soon able to read these texts for themselves.</w:t>
      </w:r>
    </w:p>
    <w:p w14:paraId="27326848" w14:textId="53D7633A" w:rsidR="001F4673" w:rsidRDefault="001F4673" w:rsidP="001F4673">
      <w:pPr>
        <w:spacing w:after="0"/>
        <w:rPr>
          <w:rFonts w:eastAsia="MS PGothic" w:cstheme="minorHAnsi"/>
          <w:color w:val="000000" w:themeColor="text1"/>
          <w:kern w:val="24"/>
          <w:sz w:val="24"/>
          <w:szCs w:val="24"/>
          <w:lang w:eastAsia="en-GB"/>
        </w:rPr>
      </w:pPr>
    </w:p>
    <w:p w14:paraId="09069672" w14:textId="7C3EB61F" w:rsidR="001F4673" w:rsidRDefault="001F4673" w:rsidP="001F4673">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Embedding the alphabetic code early on means that pupils quickly learn to write</w:t>
      </w:r>
      <w:r w:rsidR="00C90D89">
        <w:rPr>
          <w:rFonts w:eastAsia="MS PGothic" w:cstheme="minorHAnsi"/>
          <w:color w:val="000000" w:themeColor="text1"/>
          <w:kern w:val="24"/>
          <w:sz w:val="24"/>
          <w:szCs w:val="24"/>
          <w:lang w:eastAsia="en-GB"/>
        </w:rPr>
        <w:t xml:space="preserve"> simple words and sentences.  Children are encouraged to compose each sentence aloud until they are confidence to write independently.  Children write daily.</w:t>
      </w:r>
    </w:p>
    <w:p w14:paraId="0CDDB0E3" w14:textId="2FD79E0D" w:rsidR="00C90D89" w:rsidRDefault="00C90D89" w:rsidP="001F4673">
      <w:pPr>
        <w:spacing w:after="0"/>
        <w:rPr>
          <w:rFonts w:eastAsia="MS PGothic" w:cstheme="minorHAnsi"/>
          <w:color w:val="000000" w:themeColor="text1"/>
          <w:kern w:val="24"/>
          <w:sz w:val="24"/>
          <w:szCs w:val="24"/>
          <w:lang w:eastAsia="en-GB"/>
        </w:rPr>
      </w:pPr>
    </w:p>
    <w:p w14:paraId="7DD72B4A" w14:textId="7EB231FE" w:rsidR="00C90D89" w:rsidRDefault="00C90D89" w:rsidP="001F4673">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The aim for each child is that they complete the phonics programme as quickly as possible.  The sooner they complete it, the sooner they will be able to choose books to read at the own interest and comprehension level.</w:t>
      </w:r>
    </w:p>
    <w:p w14:paraId="5E3F3046" w14:textId="77777777" w:rsidR="00710D9F" w:rsidRDefault="00710D9F" w:rsidP="001F4673">
      <w:pPr>
        <w:spacing w:after="0"/>
        <w:rPr>
          <w:rFonts w:eastAsia="MS PGothic" w:cstheme="minorHAnsi"/>
          <w:color w:val="000000" w:themeColor="text1"/>
          <w:kern w:val="24"/>
          <w:sz w:val="24"/>
          <w:szCs w:val="24"/>
          <w:lang w:eastAsia="en-GB"/>
        </w:rPr>
      </w:pPr>
    </w:p>
    <w:p w14:paraId="61FB178B" w14:textId="7F7E7CEF" w:rsidR="00710D9F" w:rsidRDefault="00710D9F" w:rsidP="001F4673">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For children who need additional support, the 1:1 tutoring is used in order to support speedy progress.</w:t>
      </w:r>
    </w:p>
    <w:p w14:paraId="63B5AB39" w14:textId="77777777" w:rsidR="00DC4E74" w:rsidRPr="00031637" w:rsidRDefault="00DC4E74" w:rsidP="00CD03CE">
      <w:pPr>
        <w:spacing w:after="0"/>
        <w:rPr>
          <w:rFonts w:eastAsia="MS PGothic" w:cstheme="minorHAnsi"/>
          <w:color w:val="000000" w:themeColor="text1"/>
          <w:kern w:val="24"/>
          <w:sz w:val="24"/>
          <w:szCs w:val="24"/>
          <w:lang w:eastAsia="en-GB"/>
        </w:rPr>
      </w:pPr>
    </w:p>
    <w:p w14:paraId="4B7682F2" w14:textId="4D7BD14D" w:rsidR="00DC4E74" w:rsidRPr="00031637" w:rsidRDefault="00DC4E74"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Assessment</w:t>
      </w:r>
      <w:r w:rsidR="00C90D89">
        <w:rPr>
          <w:rFonts w:eastAsia="MS PGothic" w:cstheme="minorHAnsi"/>
          <w:b/>
          <w:color w:val="000000" w:themeColor="text1"/>
          <w:kern w:val="24"/>
          <w:sz w:val="24"/>
          <w:szCs w:val="24"/>
          <w:u w:val="single"/>
          <w:lang w:eastAsia="en-GB"/>
        </w:rPr>
        <w:t xml:space="preserve"> and Outcomes for Children</w:t>
      </w:r>
    </w:p>
    <w:p w14:paraId="3504A8E6" w14:textId="77777777" w:rsidR="00C90D89" w:rsidRDefault="00C90D89" w:rsidP="00CD03CE">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 xml:space="preserve">All children are assessed following Read Write Inc. Phonics using the Entry Assessment which allows children to access the programme at the correct level.  </w:t>
      </w:r>
    </w:p>
    <w:p w14:paraId="4844ABB6" w14:textId="7F65E51E" w:rsidR="00981EA2" w:rsidRDefault="00C90D89" w:rsidP="00CD03CE">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Children are assessed daily by staff members and  daily intervention ensures that any gaps in the knowledge are filled.</w:t>
      </w:r>
    </w:p>
    <w:p w14:paraId="0313BD71" w14:textId="6A240D21" w:rsidR="00C90D89" w:rsidRPr="00031637" w:rsidRDefault="00C90D89" w:rsidP="00CD03CE">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All children are assessed on a half termly basis to ensure that they are making sufficient progress.</w:t>
      </w:r>
    </w:p>
    <w:p w14:paraId="0D7C4D0C" w14:textId="77777777" w:rsidR="007511FE" w:rsidRPr="00031637" w:rsidRDefault="007511FE" w:rsidP="00CD03CE">
      <w:pPr>
        <w:spacing w:after="0"/>
        <w:rPr>
          <w:rFonts w:eastAsia="MS PGothic" w:cstheme="minorHAnsi"/>
          <w:color w:val="000000" w:themeColor="text1"/>
          <w:kern w:val="24"/>
          <w:sz w:val="24"/>
          <w:szCs w:val="24"/>
          <w:lang w:eastAsia="en-GB"/>
        </w:rPr>
      </w:pPr>
    </w:p>
    <w:p w14:paraId="74A4765C"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Equal opportunities and Special needs</w:t>
      </w:r>
    </w:p>
    <w:p w14:paraId="76C3C494" w14:textId="5E8A8A00" w:rsidR="00CD03CE" w:rsidRPr="00031637" w:rsidRDefault="00CD03CE"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All children must have the opportunity and the encouragement to reach their full</w:t>
      </w:r>
      <w:r w:rsidR="006916AA">
        <w:rPr>
          <w:rFonts w:eastAsia="MS PGothic" w:cstheme="minorHAnsi"/>
          <w:color w:val="000000" w:themeColor="text1"/>
          <w:kern w:val="24"/>
          <w:sz w:val="24"/>
          <w:szCs w:val="24"/>
          <w:lang w:eastAsia="en-GB"/>
        </w:rPr>
        <w:t xml:space="preserve"> </w:t>
      </w:r>
      <w:r w:rsidRPr="00031637">
        <w:rPr>
          <w:rFonts w:eastAsia="MS PGothic" w:cstheme="minorHAnsi"/>
          <w:color w:val="000000" w:themeColor="text1"/>
          <w:kern w:val="24"/>
          <w:sz w:val="24"/>
          <w:szCs w:val="24"/>
          <w:lang w:eastAsia="en-GB"/>
        </w:rPr>
        <w:t>potential regardless of race, creed or sex.</w:t>
      </w:r>
      <w:r w:rsidR="007511FE" w:rsidRPr="00031637">
        <w:rPr>
          <w:rFonts w:eastAsia="MS PGothic" w:cstheme="minorHAnsi"/>
          <w:color w:val="000000" w:themeColor="text1"/>
          <w:kern w:val="24"/>
          <w:sz w:val="24"/>
          <w:szCs w:val="24"/>
          <w:lang w:eastAsia="en-GB"/>
        </w:rPr>
        <w:t xml:space="preserve">  Children who need additional support are given this during lessons and during</w:t>
      </w:r>
      <w:r w:rsidR="006916AA">
        <w:rPr>
          <w:rFonts w:eastAsia="MS PGothic" w:cstheme="minorHAnsi"/>
          <w:color w:val="000000" w:themeColor="text1"/>
          <w:kern w:val="24"/>
          <w:sz w:val="24"/>
          <w:szCs w:val="24"/>
          <w:lang w:eastAsia="en-GB"/>
        </w:rPr>
        <w:t xml:space="preserve"> </w:t>
      </w:r>
      <w:r w:rsidR="007511FE" w:rsidRPr="00031637">
        <w:rPr>
          <w:rFonts w:eastAsia="MS PGothic" w:cstheme="minorHAnsi"/>
          <w:color w:val="000000" w:themeColor="text1"/>
          <w:kern w:val="24"/>
          <w:sz w:val="24"/>
          <w:szCs w:val="24"/>
          <w:lang w:eastAsia="en-GB"/>
        </w:rPr>
        <w:t xml:space="preserve">interventions which take place </w:t>
      </w:r>
      <w:r w:rsidR="00C90D89">
        <w:rPr>
          <w:rFonts w:eastAsia="MS PGothic" w:cstheme="minorHAnsi"/>
          <w:color w:val="000000" w:themeColor="text1"/>
          <w:kern w:val="24"/>
          <w:sz w:val="24"/>
          <w:szCs w:val="24"/>
          <w:lang w:eastAsia="en-GB"/>
        </w:rPr>
        <w:t>daily.</w:t>
      </w:r>
    </w:p>
    <w:p w14:paraId="4F5950F5" w14:textId="77777777" w:rsidR="00CD03CE" w:rsidRPr="00031637" w:rsidRDefault="00CD03CE" w:rsidP="00CD03CE">
      <w:pPr>
        <w:spacing w:after="0"/>
        <w:rPr>
          <w:rFonts w:eastAsia="MS PGothic" w:cstheme="minorHAnsi"/>
          <w:color w:val="000000" w:themeColor="text1"/>
          <w:kern w:val="24"/>
          <w:sz w:val="24"/>
          <w:szCs w:val="24"/>
          <w:lang w:eastAsia="en-GB"/>
        </w:rPr>
      </w:pPr>
    </w:p>
    <w:p w14:paraId="3083B620" w14:textId="77777777" w:rsidR="00CD03CE" w:rsidRPr="00031637" w:rsidRDefault="00CD03CE" w:rsidP="00CD03CE">
      <w:pPr>
        <w:spacing w:after="0"/>
        <w:rPr>
          <w:rFonts w:eastAsia="MS PGothic" w:cstheme="minorHAnsi"/>
          <w:b/>
          <w:color w:val="000000" w:themeColor="text1"/>
          <w:kern w:val="24"/>
          <w:sz w:val="24"/>
          <w:szCs w:val="24"/>
          <w:u w:val="single"/>
          <w:lang w:eastAsia="en-GB"/>
        </w:rPr>
      </w:pPr>
      <w:r w:rsidRPr="00031637">
        <w:rPr>
          <w:rFonts w:eastAsia="MS PGothic" w:cstheme="minorHAnsi"/>
          <w:b/>
          <w:color w:val="000000" w:themeColor="text1"/>
          <w:kern w:val="24"/>
          <w:sz w:val="24"/>
          <w:szCs w:val="24"/>
          <w:u w:val="single"/>
          <w:lang w:eastAsia="en-GB"/>
        </w:rPr>
        <w:t>Resources</w:t>
      </w:r>
    </w:p>
    <w:p w14:paraId="47EEAB69" w14:textId="0F605ABC" w:rsidR="00CD03CE" w:rsidRPr="00031637" w:rsidRDefault="00981EA2" w:rsidP="00981EA2">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Phonics resources are stored in classrooms</w:t>
      </w:r>
      <w:r w:rsidR="005E5E68">
        <w:rPr>
          <w:rFonts w:eastAsia="MS PGothic" w:cstheme="minorHAnsi"/>
          <w:color w:val="000000" w:themeColor="text1"/>
          <w:kern w:val="24"/>
          <w:sz w:val="24"/>
          <w:szCs w:val="24"/>
          <w:lang w:eastAsia="en-GB"/>
        </w:rPr>
        <w:t xml:space="preserve"> and </w:t>
      </w:r>
      <w:r w:rsidR="00C90D89">
        <w:rPr>
          <w:rFonts w:eastAsia="MS PGothic" w:cstheme="minorHAnsi"/>
          <w:color w:val="000000" w:themeColor="text1"/>
          <w:kern w:val="24"/>
          <w:sz w:val="24"/>
          <w:szCs w:val="24"/>
          <w:lang w:eastAsia="en-GB"/>
        </w:rPr>
        <w:t>in the school stock room</w:t>
      </w:r>
      <w:r w:rsidRPr="00031637">
        <w:rPr>
          <w:rFonts w:eastAsia="MS PGothic" w:cstheme="minorHAnsi"/>
          <w:color w:val="000000" w:themeColor="text1"/>
          <w:kern w:val="24"/>
          <w:sz w:val="24"/>
          <w:szCs w:val="24"/>
          <w:lang w:eastAsia="en-GB"/>
        </w:rPr>
        <w:t>.</w:t>
      </w:r>
    </w:p>
    <w:p w14:paraId="6D98B67A" w14:textId="77777777" w:rsidR="00981EA2" w:rsidRPr="00031637" w:rsidRDefault="00981EA2" w:rsidP="00981EA2">
      <w:pPr>
        <w:spacing w:after="0"/>
        <w:rPr>
          <w:rFonts w:eastAsia="MS PGothic" w:cstheme="minorHAnsi"/>
          <w:color w:val="000000" w:themeColor="text1"/>
          <w:kern w:val="24"/>
          <w:sz w:val="24"/>
          <w:szCs w:val="24"/>
          <w:lang w:eastAsia="en-GB"/>
        </w:rPr>
      </w:pPr>
    </w:p>
    <w:p w14:paraId="169D4914" w14:textId="77777777" w:rsidR="00CD03CE" w:rsidRPr="00031637" w:rsidRDefault="00CD03CE" w:rsidP="00CD03CE">
      <w:pPr>
        <w:spacing w:after="0"/>
        <w:rPr>
          <w:rFonts w:eastAsia="MS PGothic" w:cstheme="minorHAnsi"/>
          <w:b/>
          <w:color w:val="000000" w:themeColor="text1"/>
          <w:kern w:val="24"/>
          <w:sz w:val="24"/>
          <w:szCs w:val="24"/>
          <w:lang w:eastAsia="en-GB"/>
        </w:rPr>
      </w:pPr>
      <w:r w:rsidRPr="00031637">
        <w:rPr>
          <w:rFonts w:eastAsia="MS PGothic" w:cstheme="minorHAnsi"/>
          <w:b/>
          <w:color w:val="000000" w:themeColor="text1"/>
          <w:kern w:val="24"/>
          <w:sz w:val="24"/>
          <w:szCs w:val="24"/>
          <w:u w:val="single"/>
          <w:lang w:eastAsia="en-GB"/>
        </w:rPr>
        <w:t>Home reading</w:t>
      </w:r>
    </w:p>
    <w:p w14:paraId="2B094754" w14:textId="149B2543" w:rsidR="00981EA2" w:rsidRPr="00031637" w:rsidRDefault="00981EA2"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 xml:space="preserve">All children are provided with a home-school reading book which </w:t>
      </w:r>
      <w:r w:rsidR="00C90D89">
        <w:rPr>
          <w:rFonts w:eastAsia="MS PGothic" w:cstheme="minorHAnsi"/>
          <w:color w:val="000000" w:themeColor="text1"/>
          <w:kern w:val="24"/>
          <w:sz w:val="24"/>
          <w:szCs w:val="24"/>
          <w:lang w:eastAsia="en-GB"/>
        </w:rPr>
        <w:t>follows the Read Write Inc programme.</w:t>
      </w:r>
    </w:p>
    <w:p w14:paraId="1E022ACC" w14:textId="77777777" w:rsidR="00981EA2" w:rsidRPr="00031637" w:rsidRDefault="00981EA2" w:rsidP="00CD03CE">
      <w:pPr>
        <w:spacing w:after="0"/>
        <w:rPr>
          <w:rFonts w:eastAsia="MS PGothic" w:cstheme="minorHAnsi"/>
          <w:color w:val="000000" w:themeColor="text1"/>
          <w:kern w:val="24"/>
          <w:sz w:val="24"/>
          <w:szCs w:val="24"/>
          <w:lang w:eastAsia="en-GB"/>
        </w:rPr>
      </w:pPr>
    </w:p>
    <w:p w14:paraId="5430A04F" w14:textId="77777777" w:rsidR="00981EA2" w:rsidRPr="00031637" w:rsidRDefault="00981EA2" w:rsidP="00CD03CE">
      <w:pPr>
        <w:spacing w:after="0"/>
        <w:rPr>
          <w:rFonts w:eastAsia="MS PGothic" w:cstheme="minorHAnsi"/>
          <w:b/>
          <w:color w:val="000000" w:themeColor="text1"/>
          <w:kern w:val="24"/>
          <w:sz w:val="24"/>
          <w:szCs w:val="24"/>
          <w:lang w:eastAsia="en-GB"/>
        </w:rPr>
      </w:pPr>
      <w:r w:rsidRPr="00031637">
        <w:rPr>
          <w:rFonts w:eastAsia="MS PGothic" w:cstheme="minorHAnsi"/>
          <w:b/>
          <w:color w:val="000000" w:themeColor="text1"/>
          <w:kern w:val="24"/>
          <w:sz w:val="24"/>
          <w:szCs w:val="24"/>
          <w:u w:val="single"/>
          <w:lang w:eastAsia="en-GB"/>
        </w:rPr>
        <w:t>Library</w:t>
      </w:r>
    </w:p>
    <w:p w14:paraId="6882EC7C" w14:textId="07BB290A" w:rsidR="00981EA2" w:rsidRDefault="00981EA2" w:rsidP="00CD03CE">
      <w:pPr>
        <w:spacing w:after="0"/>
        <w:rPr>
          <w:rFonts w:eastAsia="MS PGothic" w:cstheme="minorHAnsi"/>
          <w:color w:val="000000" w:themeColor="text1"/>
          <w:kern w:val="24"/>
          <w:sz w:val="24"/>
          <w:szCs w:val="24"/>
          <w:lang w:eastAsia="en-GB"/>
        </w:rPr>
      </w:pPr>
      <w:r w:rsidRPr="00031637">
        <w:rPr>
          <w:rFonts w:eastAsia="MS PGothic" w:cstheme="minorHAnsi"/>
          <w:color w:val="000000" w:themeColor="text1"/>
          <w:kern w:val="24"/>
          <w:sz w:val="24"/>
          <w:szCs w:val="24"/>
          <w:lang w:eastAsia="en-GB"/>
        </w:rPr>
        <w:t>Children are given the opportunity to choose a book from the school library on a weekly basis.</w:t>
      </w:r>
    </w:p>
    <w:p w14:paraId="32220B26" w14:textId="5F127237" w:rsidR="006E5CB5" w:rsidRDefault="006E5CB5" w:rsidP="00CD03CE">
      <w:pPr>
        <w:spacing w:after="0"/>
        <w:rPr>
          <w:rFonts w:eastAsia="MS PGothic" w:cstheme="minorHAnsi"/>
          <w:color w:val="000000" w:themeColor="text1"/>
          <w:kern w:val="24"/>
          <w:sz w:val="24"/>
          <w:szCs w:val="24"/>
          <w:lang w:eastAsia="en-GB"/>
        </w:rPr>
      </w:pPr>
    </w:p>
    <w:p w14:paraId="61B497C6" w14:textId="3CB36FCF" w:rsidR="006E5CB5" w:rsidRDefault="006E5CB5" w:rsidP="00CD03CE">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 xml:space="preserve">Updated </w:t>
      </w:r>
      <w:r w:rsidR="008C384D">
        <w:rPr>
          <w:rFonts w:eastAsia="MS PGothic" w:cstheme="minorHAnsi"/>
          <w:color w:val="000000" w:themeColor="text1"/>
          <w:kern w:val="24"/>
          <w:sz w:val="24"/>
          <w:szCs w:val="24"/>
          <w:lang w:eastAsia="en-GB"/>
        </w:rPr>
        <w:t>1/9/202</w:t>
      </w:r>
      <w:r w:rsidR="00710D9F">
        <w:rPr>
          <w:rFonts w:eastAsia="MS PGothic" w:cstheme="minorHAnsi"/>
          <w:color w:val="000000" w:themeColor="text1"/>
          <w:kern w:val="24"/>
          <w:sz w:val="24"/>
          <w:szCs w:val="24"/>
          <w:lang w:eastAsia="en-GB"/>
        </w:rPr>
        <w:t>3</w:t>
      </w:r>
    </w:p>
    <w:p w14:paraId="3F10AB30" w14:textId="5CE5C59B" w:rsidR="006E5CB5" w:rsidRPr="00031637" w:rsidRDefault="006E5CB5" w:rsidP="00CD03CE">
      <w:pPr>
        <w:spacing w:after="0"/>
        <w:rPr>
          <w:rFonts w:eastAsia="MS PGothic" w:cstheme="minorHAnsi"/>
          <w:color w:val="000000" w:themeColor="text1"/>
          <w:kern w:val="24"/>
          <w:sz w:val="24"/>
          <w:szCs w:val="24"/>
          <w:lang w:eastAsia="en-GB"/>
        </w:rPr>
      </w:pPr>
      <w:r>
        <w:rPr>
          <w:rFonts w:eastAsia="MS PGothic" w:cstheme="minorHAnsi"/>
          <w:color w:val="000000" w:themeColor="text1"/>
          <w:kern w:val="24"/>
          <w:sz w:val="24"/>
          <w:szCs w:val="24"/>
          <w:lang w:eastAsia="en-GB"/>
        </w:rPr>
        <w:t>Claire Nuttall</w:t>
      </w:r>
    </w:p>
    <w:p w14:paraId="01B73F92" w14:textId="77777777" w:rsidR="00981EA2" w:rsidRPr="00031637" w:rsidRDefault="00981EA2" w:rsidP="00CD03CE">
      <w:pPr>
        <w:spacing w:after="0"/>
        <w:rPr>
          <w:rFonts w:eastAsia="MS PGothic" w:cstheme="minorHAnsi"/>
          <w:color w:val="000000" w:themeColor="text1"/>
          <w:kern w:val="24"/>
          <w:sz w:val="24"/>
          <w:szCs w:val="24"/>
          <w:lang w:eastAsia="en-GB"/>
        </w:rPr>
      </w:pPr>
    </w:p>
    <w:p w14:paraId="3B95F9EE" w14:textId="1EF13D5B" w:rsidR="003905EF" w:rsidRPr="00031637" w:rsidRDefault="003905EF" w:rsidP="00F27D1D">
      <w:pPr>
        <w:spacing w:after="0"/>
        <w:rPr>
          <w:rFonts w:cstheme="minorHAnsi"/>
        </w:rPr>
      </w:pPr>
    </w:p>
    <w:sectPr w:rsidR="003905EF" w:rsidRPr="00031637" w:rsidSect="00C36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24C"/>
    <w:multiLevelType w:val="hybridMultilevel"/>
    <w:tmpl w:val="528E718A"/>
    <w:lvl w:ilvl="0" w:tplc="8662E944">
      <w:start w:val="2"/>
      <w:numFmt w:val="bullet"/>
      <w:lvlText w:val="-"/>
      <w:lvlJc w:val="left"/>
      <w:pPr>
        <w:ind w:left="720" w:hanging="360"/>
      </w:pPr>
      <w:rPr>
        <w:rFonts w:ascii="Comic Sans MS" w:eastAsia="MS PGothic"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9201A"/>
    <w:multiLevelType w:val="hybridMultilevel"/>
    <w:tmpl w:val="671ACA8E"/>
    <w:lvl w:ilvl="0" w:tplc="8254705E">
      <w:start w:val="3"/>
      <w:numFmt w:val="bullet"/>
      <w:lvlText w:val="-"/>
      <w:lvlJc w:val="left"/>
      <w:pPr>
        <w:ind w:left="720" w:hanging="360"/>
      </w:pPr>
      <w:rPr>
        <w:rFonts w:ascii="Comic Sans MS" w:eastAsia="MS PGothic"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911842">
    <w:abstractNumId w:val="0"/>
  </w:num>
  <w:num w:numId="2" w16cid:durableId="1425342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B9"/>
    <w:rsid w:val="00031637"/>
    <w:rsid w:val="00031AEA"/>
    <w:rsid w:val="00114F54"/>
    <w:rsid w:val="00123854"/>
    <w:rsid w:val="00147F88"/>
    <w:rsid w:val="00182896"/>
    <w:rsid w:val="001F4673"/>
    <w:rsid w:val="00305FB2"/>
    <w:rsid w:val="00346839"/>
    <w:rsid w:val="003905EF"/>
    <w:rsid w:val="003F4A46"/>
    <w:rsid w:val="004B7123"/>
    <w:rsid w:val="00507074"/>
    <w:rsid w:val="005E5E68"/>
    <w:rsid w:val="006916AA"/>
    <w:rsid w:val="006A1155"/>
    <w:rsid w:val="006D743E"/>
    <w:rsid w:val="006E5CB5"/>
    <w:rsid w:val="00710D9F"/>
    <w:rsid w:val="007511FE"/>
    <w:rsid w:val="007C690E"/>
    <w:rsid w:val="00814E5F"/>
    <w:rsid w:val="008307C7"/>
    <w:rsid w:val="008C384D"/>
    <w:rsid w:val="00981EA2"/>
    <w:rsid w:val="009B1404"/>
    <w:rsid w:val="00A35A55"/>
    <w:rsid w:val="00B13B60"/>
    <w:rsid w:val="00BC2B00"/>
    <w:rsid w:val="00C362B9"/>
    <w:rsid w:val="00C812D8"/>
    <w:rsid w:val="00C90D89"/>
    <w:rsid w:val="00CC1E4F"/>
    <w:rsid w:val="00CD03CE"/>
    <w:rsid w:val="00D7063C"/>
    <w:rsid w:val="00DB46EC"/>
    <w:rsid w:val="00DC4E74"/>
    <w:rsid w:val="00F27D1D"/>
    <w:rsid w:val="00F7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015D"/>
  <w15:chartTrackingRefBased/>
  <w15:docId w15:val="{C575E0EF-87BB-4B98-8E36-286FAFB2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39"/>
    <w:rPr>
      <w:rFonts w:ascii="Segoe UI" w:hAnsi="Segoe UI" w:cs="Segoe UI"/>
      <w:sz w:val="18"/>
      <w:szCs w:val="18"/>
    </w:rPr>
  </w:style>
  <w:style w:type="paragraph" w:styleId="NormalWeb">
    <w:name w:val="Normal (Web)"/>
    <w:basedOn w:val="Normal"/>
    <w:uiPriority w:val="99"/>
    <w:semiHidden/>
    <w:unhideWhenUsed/>
    <w:rsid w:val="00DB46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2499">
      <w:bodyDiv w:val="1"/>
      <w:marLeft w:val="0"/>
      <w:marRight w:val="0"/>
      <w:marTop w:val="0"/>
      <w:marBottom w:val="0"/>
      <w:divBdr>
        <w:top w:val="none" w:sz="0" w:space="0" w:color="auto"/>
        <w:left w:val="none" w:sz="0" w:space="0" w:color="auto"/>
        <w:bottom w:val="none" w:sz="0" w:space="0" w:color="auto"/>
        <w:right w:val="none" w:sz="0" w:space="0" w:color="auto"/>
      </w:divBdr>
    </w:div>
    <w:div w:id="254679298">
      <w:bodyDiv w:val="1"/>
      <w:marLeft w:val="0"/>
      <w:marRight w:val="0"/>
      <w:marTop w:val="0"/>
      <w:marBottom w:val="0"/>
      <w:divBdr>
        <w:top w:val="none" w:sz="0" w:space="0" w:color="auto"/>
        <w:left w:val="none" w:sz="0" w:space="0" w:color="auto"/>
        <w:bottom w:val="none" w:sz="0" w:space="0" w:color="auto"/>
        <w:right w:val="none" w:sz="0" w:space="0" w:color="auto"/>
      </w:divBdr>
    </w:div>
    <w:div w:id="20198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Nuttall</dc:creator>
  <cp:keywords/>
  <dc:description/>
  <cp:lastModifiedBy>Claire Nuttall</cp:lastModifiedBy>
  <cp:revision>2</cp:revision>
  <cp:lastPrinted>2015-09-12T14:49:00Z</cp:lastPrinted>
  <dcterms:created xsi:type="dcterms:W3CDTF">2023-08-23T07:51:00Z</dcterms:created>
  <dcterms:modified xsi:type="dcterms:W3CDTF">2023-08-23T07:51:00Z</dcterms:modified>
</cp:coreProperties>
</file>